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19" w:rsidRDefault="00667019" w:rsidP="0066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Забайкальского края</w:t>
      </w:r>
    </w:p>
    <w:p w:rsidR="00667019" w:rsidRDefault="00667019" w:rsidP="0066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медицинской профилактики</w:t>
      </w:r>
    </w:p>
    <w:p w:rsidR="00667019" w:rsidRDefault="00667019" w:rsidP="0066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33A" w:rsidRPr="00E607FB" w:rsidRDefault="00E8103C" w:rsidP="006670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607FB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Памятка для родителей </w:t>
      </w:r>
    </w:p>
    <w:p w:rsidR="00E8103C" w:rsidRPr="00E607FB" w:rsidRDefault="00E8103C" w:rsidP="0066701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607FB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 предупреждению детского травматизма</w:t>
      </w:r>
    </w:p>
    <w:p w:rsidR="00667019" w:rsidRPr="00667019" w:rsidRDefault="00667019" w:rsidP="0066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03C" w:rsidRPr="0057133A" w:rsidRDefault="00E607FB" w:rsidP="00667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329565</wp:posOffset>
            </wp:positionV>
            <wp:extent cx="1552575" cy="1552575"/>
            <wp:effectExtent l="419100" t="381000" r="352425" b="352425"/>
            <wp:wrapSquare wrapText="bothSides"/>
            <wp:docPr id="1" name="Рисунок 1" descr="http://goldstarinfo.ru/wp-content/uploads/2013/07/%D1%81%D1%82%D0%B0%D1%82%D0%B8%D1%81%D1%82%D0%B8%D0%BA%D0%B0-%D0%B4%D0%B5%D1%82%D1%81%D0%BA%D0%BE%D0%B3%D0%BE-%D1%82%D1%80%D0%B0%D0%B2%D0%BC%D0%B0%D1%82%D0%B8%D0%B7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starinfo.ru/wp-content/uploads/2013/07/%D1%81%D1%82%D0%B0%D1%82%D0%B8%D1%81%D1%82%D0%B8%D0%BA%D0%B0-%D0%B4%D0%B5%D1%82%D1%81%D0%BA%D0%BE%D0%B3%D0%BE-%D1%82%D1%80%D0%B0%D0%B2%D0%BC%D0%B0%D1%82%D0%B8%D0%B7%D0%BC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89260">
                      <a:off x="0" y="0"/>
                      <a:ext cx="1552575" cy="1552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здоровье ребенка задача каждого род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 Данная информация представлена с целью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предить</w:t>
      </w:r>
      <w:proofErr w:type="gramEnd"/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необратимые события. Обязанность родителей </w:t>
      </w:r>
      <w:r w:rsidR="0057133A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основам профилактики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травматизма. Ва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E8103C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внушить им, что опасности можно избежать, если вести себя правильно.</w:t>
      </w:r>
    </w:p>
    <w:p w:rsidR="00E8103C" w:rsidRPr="0057133A" w:rsidRDefault="00E8103C" w:rsidP="00C55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 является бытовой травматизм.</w:t>
      </w:r>
    </w:p>
    <w:p w:rsidR="00E8103C" w:rsidRPr="0057133A" w:rsidRDefault="00E8103C" w:rsidP="00667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Переломы, черепно-мозговые травмы возникают как следствие падений с высоты (окно, диван,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коляска, по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брасывание вверх во время игры), нередки ожоги жидк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стями (горячий чай, суп), ожоги от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плиты, посуды, утюга, других электропр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боров, открытого огня, отравления неизвестными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веществами.</w:t>
      </w:r>
      <w:proofErr w:type="gramEnd"/>
    </w:p>
    <w:p w:rsidR="00667019" w:rsidRPr="0057133A" w:rsidRDefault="00667019" w:rsidP="0066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3C" w:rsidRPr="0057133A" w:rsidRDefault="00E8103C" w:rsidP="00C55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можно предотвратить падения?</w:t>
      </w:r>
    </w:p>
    <w:p w:rsidR="00F14461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ограж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на подоконниках, балконах;</w:t>
      </w:r>
    </w:p>
    <w:p w:rsidR="00F14461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стоять и играть в непосредственной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близости от открытых окон (москитная сетка н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является защитой от падений!);</w:t>
      </w:r>
    </w:p>
    <w:p w:rsidR="00667019" w:rsidRPr="0057133A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условия,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ребенку невозможно забраться на подоконник или предметы мебели, обеспечивать замки</w:t>
      </w:r>
      <w:r w:rsidR="00667019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 защиты от открывания детьми;</w:t>
      </w:r>
    </w:p>
    <w:p w:rsidR="00667019" w:rsidRPr="0057133A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подбрасывать ребенка высоко вверх, он может удариться головой о пот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 или люстру или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мимо встречающих рук и удариться о пол или о землю;</w:t>
      </w:r>
    </w:p>
    <w:p w:rsidR="00667019" w:rsidRPr="0057133A" w:rsidRDefault="00E8103C" w:rsidP="0066701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оставлять малыша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диване или на </w:t>
      </w:r>
      <w:r w:rsidR="00F14461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ограждённой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кровати, ставить ря</w:t>
      </w:r>
      <w:r w:rsid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</w:t>
      </w:r>
    </w:p>
    <w:p w:rsidR="00C556BD" w:rsidRPr="0057133A" w:rsidRDefault="00C556BD" w:rsidP="00667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103C" w:rsidRPr="00F14461" w:rsidRDefault="00E8103C" w:rsidP="00667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44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Зоной повышенной опасности являются детские площадки и общественный транспорт.</w:t>
      </w:r>
    </w:p>
    <w:p w:rsid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находитесь рядом с ребенком во время пребывания на территории площадки и в транспорте</w:t>
      </w:r>
      <w:r w:rsid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ожидая транспорт, стойте на хорошо освещенном месте рядом с людьми, ребе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всегда держите за</w:t>
      </w:r>
      <w:r w:rsidR="00667019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руку; </w:t>
      </w:r>
    </w:p>
    <w:p w:rsid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остановках не поворачивайтесь спиной к дороге, не пытайтесь </w:t>
      </w:r>
      <w:r w:rsidR="00C556BD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 пе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ряду</w:t>
      </w:r>
      <w:r w:rsidR="00C556BD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нетерпеливой толпы с ребенком - вас могут вытолкнуть под колеса; </w:t>
      </w:r>
    </w:p>
    <w:p w:rsidR="00E8103C" w:rsidRPr="00E607FB" w:rsidRDefault="00E8103C" w:rsidP="0066701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заходе в транспорт детей в</w:t>
      </w:r>
      <w:r w:rsidR="00667019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до трех лет необходимо брать на руки и подобным образом из него выходить.</w:t>
      </w:r>
      <w:r w:rsidR="0057133A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6BD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33A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7133A" w:rsidRPr="0057133A" w:rsidRDefault="0057133A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103C" w:rsidRPr="0057133A" w:rsidRDefault="00E8103C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уберечь от ожогов?</w:t>
      </w:r>
    </w:p>
    <w:p w:rsidR="00E607FB" w:rsidRDefault="00E8103C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прекратить пользоваться скатертями; </w:t>
      </w:r>
    </w:p>
    <w:p w:rsidR="00E607FB" w:rsidRDefault="00E8103C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подальше от края стола емкости с горячей</w:t>
      </w:r>
      <w:r w:rsidR="00B15486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пищей! </w:t>
      </w:r>
    </w:p>
    <w:p w:rsid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детей подальше от горячей плиты, пищи и утюга;</w:t>
      </w:r>
    </w:p>
    <w:p w:rsid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плиты достаточно высоко или откручивать ручки конфорок, чт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дети не могли до них достать;</w:t>
      </w:r>
    </w:p>
    <w:p w:rsid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детей подальше от открытого огня, пламени свечи, костров, взрывов петард;</w:t>
      </w:r>
    </w:p>
    <w:p w:rsidR="00F14461" w:rsidRPr="00E607FB" w:rsidRDefault="00F14461" w:rsidP="00E607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57133A" w:rsidRPr="0057133A" w:rsidRDefault="0057133A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14461" w:rsidRPr="0057133A" w:rsidRDefault="00E8103C" w:rsidP="00B15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1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 избежать удушья от мелких предметов?</w:t>
      </w:r>
    </w:p>
    <w:p w:rsidR="00E607FB" w:rsidRDefault="0057133A" w:rsidP="006670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134620</wp:posOffset>
            </wp:positionV>
            <wp:extent cx="1806575" cy="2371725"/>
            <wp:effectExtent l="285750" t="247650" r="269875" b="219075"/>
            <wp:wrapSquare wrapText="bothSides"/>
            <wp:docPr id="4" name="Рисунок 4" descr="http://ljalka.com/wp-content/uploads/2011/10/0009991927W-565x849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jalka.com/wp-content/uploads/2011/10/0009991927W-565x849-199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371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давать еду с мелкими элементами ко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семечками. За детьми вс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нужно</w:t>
      </w:r>
      <w:r w:rsidR="00B15486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присматривать во время еды. Старайтесь кормить ребенка измельче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8103C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пищей;</w:t>
      </w:r>
    </w:p>
    <w:p w:rsidR="00E607FB" w:rsidRDefault="00E8103C" w:rsidP="006670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пресекайте баловство за столом, смех и игры;</w:t>
      </w:r>
    </w:p>
    <w:p w:rsidR="00E8103C" w:rsidRPr="00E607FB" w:rsidRDefault="00E8103C" w:rsidP="006670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игрушки, от которых невозможно отс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единить мелкие части, а занятия с мелкими деталями</w:t>
      </w:r>
      <w:r w:rsidR="00B15486"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(мозаика, конструктор) проводить только совместно с ребенком;</w:t>
      </w:r>
    </w:p>
    <w:p w:rsidR="00E8103C" w:rsidRPr="0057133A" w:rsidRDefault="00E8103C" w:rsidP="00C55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внимание, если у ребенка затруднено дыхание, нельзя исключить возможность попадания</w:t>
      </w:r>
      <w:r w:rsidR="00B15486"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 предметов в дыхательные пути ребенка, даже если никто не видел, как ребенок положил что-либо в рот.</w:t>
      </w:r>
    </w:p>
    <w:p w:rsidR="00B15486" w:rsidRPr="00F14461" w:rsidRDefault="00B1548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Отравления</w:t>
      </w: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</w:t>
      </w: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кированных контейнерах, в недоступном для детей месте.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F14461" w:rsidRDefault="00F14461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FB" w:rsidRDefault="00E607FB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FB" w:rsidRPr="00F14461" w:rsidRDefault="00E607FB" w:rsidP="00F14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461" w:rsidRPr="00F14461" w:rsidRDefault="00F14461" w:rsidP="00F144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- самим правильно вести себя во всех ситуациях, демонстрируя детям безопасный образ жизни.  Не забывайте, что Вы – пример для своего ребенка!</w:t>
      </w:r>
    </w:p>
    <w:p w:rsidR="00F14461" w:rsidRPr="00F14461" w:rsidRDefault="00F14461" w:rsidP="00F1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461" w:rsidRDefault="00F14461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Чита, 2016г.</w:t>
      </w:r>
    </w:p>
    <w:p w:rsidR="00F14461" w:rsidRDefault="009F2C7E" w:rsidP="00B1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здравоохранения Забайкальского края</w:t>
      </w:r>
    </w:p>
    <w:p w:rsidR="009F2C7E" w:rsidRDefault="006E2FE6" w:rsidP="009F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280670</wp:posOffset>
            </wp:positionV>
            <wp:extent cx="6705600" cy="895350"/>
            <wp:effectExtent l="19050" t="0" r="0" b="0"/>
            <wp:wrapSquare wrapText="bothSides"/>
            <wp:docPr id="6" name="Рисунок 6" descr="C:\Users\user\Pictures\82344_html_507a20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82344_html_507a20c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медицинской профилактики</w:t>
      </w:r>
    </w:p>
    <w:p w:rsidR="00F14461" w:rsidRDefault="00F14461" w:rsidP="009F2C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Особую группу опасных для здоровья и жизни ситуаций составляют различные виды повре</w:t>
      </w:r>
      <w:r w:rsidRPr="006E2FE6">
        <w:rPr>
          <w:rFonts w:ascii="Arial" w:eastAsia="Times New Roman" w:hAnsi="Arial" w:cs="Arial"/>
          <w:color w:val="000000"/>
          <w:lang w:eastAsia="ru-RU"/>
        </w:rPr>
        <w:t>ж</w:t>
      </w:r>
      <w:r w:rsidRPr="006E2FE6">
        <w:rPr>
          <w:rFonts w:ascii="Arial" w:eastAsia="Times New Roman" w:hAnsi="Arial" w:cs="Arial"/>
          <w:color w:val="000000"/>
          <w:lang w:eastAsia="ru-RU"/>
        </w:rPr>
        <w:t xml:space="preserve">дений, или травмы. </w:t>
      </w:r>
      <w:proofErr w:type="gramStart"/>
      <w:r w:rsidR="00B86E42" w:rsidRPr="006E2FE6">
        <w:rPr>
          <w:rFonts w:ascii="Arial" w:eastAsia="Times New Roman" w:hAnsi="Arial" w:cs="Arial"/>
          <w:color w:val="000000"/>
          <w:lang w:eastAsia="ru-RU"/>
        </w:rPr>
        <w:t>П</w:t>
      </w:r>
      <w:bookmarkStart w:id="0" w:name="_GoBack"/>
      <w:bookmarkEnd w:id="0"/>
      <w:r w:rsidR="00B86E42" w:rsidRPr="006E2FE6">
        <w:rPr>
          <w:rFonts w:ascii="Arial" w:eastAsia="Times New Roman" w:hAnsi="Arial" w:cs="Arial"/>
          <w:color w:val="000000"/>
          <w:lang w:eastAsia="ru-RU"/>
        </w:rPr>
        <w:t>овреждения: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E2FE6">
        <w:rPr>
          <w:rFonts w:ascii="Arial" w:eastAsia="Times New Roman" w:hAnsi="Arial" w:cs="Arial"/>
          <w:color w:val="000000"/>
          <w:lang w:eastAsia="ru-RU"/>
        </w:rPr>
        <w:t>как легкие (ушибы, ссадины, царапины), так и тяжелые повре</w:t>
      </w:r>
      <w:r w:rsidRPr="006E2FE6">
        <w:rPr>
          <w:rFonts w:ascii="Arial" w:eastAsia="Times New Roman" w:hAnsi="Arial" w:cs="Arial"/>
          <w:color w:val="000000"/>
          <w:lang w:eastAsia="ru-RU"/>
        </w:rPr>
        <w:t>ж</w:t>
      </w:r>
      <w:r w:rsidRPr="006E2FE6">
        <w:rPr>
          <w:rFonts w:ascii="Arial" w:eastAsia="Times New Roman" w:hAnsi="Arial" w:cs="Arial"/>
          <w:color w:val="000000"/>
          <w:lang w:eastAsia="ru-RU"/>
        </w:rPr>
        <w:t>дения: сотрясение мозга, остановка дыхания, переломы и вывихи, раны, ожоги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>. </w:t>
      </w:r>
      <w:proofErr w:type="gramEnd"/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Ребята! Помните, что в профилактике травматизма многое зависит от вас самих. </w:t>
      </w:r>
      <w:r w:rsidRPr="006E2FE6">
        <w:rPr>
          <w:rFonts w:ascii="Arial" w:eastAsia="Times New Roman" w:hAnsi="Arial" w:cs="Arial"/>
          <w:color w:val="000000"/>
          <w:lang w:eastAsia="ru-RU"/>
        </w:rPr>
        <w:br/>
        <w:t>Поэтому запомните основные правила безопасности: 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645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E2FE6">
        <w:rPr>
          <w:rFonts w:ascii="Arial" w:eastAsia="Times New Roman" w:hAnsi="Arial" w:cs="Arial"/>
          <w:noProof/>
          <w:color w:val="000000"/>
          <w:lang w:eastAsia="ru-RU"/>
        </w:rPr>
        <w:drawing>
          <wp:anchor distT="142875" distB="142875" distL="142875" distR="14287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343025"/>
            <wp:effectExtent l="0" t="0" r="0" b="0"/>
            <wp:wrapSquare wrapText="bothSides"/>
            <wp:docPr id="3" name="Рисунок 3" descr="http://uzo.izmuroma.ru/img/img_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o.izmuroma.ru/img/img_0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При купании:</w:t>
      </w:r>
      <w:r w:rsidRPr="006E2FE6">
        <w:rPr>
          <w:rFonts w:ascii="Arial" w:eastAsia="Times New Roman" w:hAnsi="Arial" w:cs="Arial"/>
          <w:color w:val="000000"/>
          <w:lang w:eastAsia="ru-RU"/>
        </w:rPr>
        <w:t>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</w:t>
      </w:r>
      <w:r w:rsidRPr="006E2FE6">
        <w:rPr>
          <w:rFonts w:ascii="Arial" w:eastAsia="Times New Roman" w:hAnsi="Arial" w:cs="Arial"/>
          <w:color w:val="000000"/>
          <w:lang w:eastAsia="ru-RU"/>
        </w:rPr>
        <w:t>и</w:t>
      </w:r>
      <w:r w:rsidRPr="006E2FE6">
        <w:rPr>
          <w:rFonts w:ascii="Arial" w:eastAsia="Times New Roman" w:hAnsi="Arial" w:cs="Arial"/>
          <w:color w:val="000000"/>
          <w:lang w:eastAsia="ru-RU"/>
        </w:rPr>
        <w:t>ну и строго придерживаться п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>равил поведения на воде.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 xml:space="preserve">Не </w:t>
      </w:r>
      <w:proofErr w:type="gramStart"/>
      <w:r w:rsidRPr="006E2FE6">
        <w:rPr>
          <w:rFonts w:ascii="Arial" w:eastAsia="Times New Roman" w:hAnsi="Arial" w:cs="Arial"/>
          <w:color w:val="000000"/>
          <w:lang w:eastAsia="ru-RU"/>
        </w:rPr>
        <w:t>умеющие</w:t>
      </w:r>
      <w:proofErr w:type="gramEnd"/>
      <w:r w:rsidRPr="006E2FE6">
        <w:rPr>
          <w:rFonts w:ascii="Arial" w:eastAsia="Times New Roman" w:hAnsi="Arial" w:cs="Arial"/>
          <w:color w:val="000000"/>
          <w:lang w:eastAsia="ru-RU"/>
        </w:rPr>
        <w:t xml:space="preserve"> плавать, могут заходить в воду только по пояс, в место, обозначенное плавучими рейками или протян</w:t>
      </w:r>
      <w:r w:rsidRPr="006E2FE6">
        <w:rPr>
          <w:rFonts w:ascii="Arial" w:eastAsia="Times New Roman" w:hAnsi="Arial" w:cs="Arial"/>
          <w:color w:val="000000"/>
          <w:lang w:eastAsia="ru-RU"/>
        </w:rPr>
        <w:t>у</w:t>
      </w:r>
      <w:r w:rsidRPr="006E2FE6">
        <w:rPr>
          <w:rFonts w:ascii="Arial" w:eastAsia="Times New Roman" w:hAnsi="Arial" w:cs="Arial"/>
          <w:color w:val="000000"/>
          <w:lang w:eastAsia="ru-RU"/>
        </w:rPr>
        <w:t>тыми веревками.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Подходя к воде, убедись, что заход в воду свободный от зарослей камыша, осоки и водорослей, дно – твердое, а глубина увеличивается постепенно. Обязательно убедитесь, что поверхность дна свободна от ям, камней, коряг, осколков стекла и прочих посторонних предметов.</w:t>
      </w:r>
      <w:r w:rsidR="009F2C7E" w:rsidRPr="006E2FE6">
        <w:rPr>
          <w:rFonts w:ascii="Arial" w:eastAsia="Times New Roman" w:hAnsi="Arial" w:cs="Arial"/>
          <w:color w:val="000000"/>
          <w:lang w:eastAsia="ru-RU"/>
        </w:rPr>
        <w:t>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входите и не ныряйте в воду после длительного пребывания на солнце. При охлаждении в воде наступает резкое рефлекторное сокращение мышц, что приводит к остановке дыхания. </w:t>
      </w:r>
    </w:p>
    <w:p w:rsidR="009F2C7E" w:rsidRPr="006E2FE6" w:rsidRDefault="009F2C7E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Правильно пользуйтесь качелями: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подходите близко к катающимся качелям, не раскатывайтесь слишком высоко, не кача</w:t>
      </w:r>
      <w:r w:rsidRPr="006E2FE6">
        <w:rPr>
          <w:rFonts w:ascii="Arial" w:eastAsia="Times New Roman" w:hAnsi="Arial" w:cs="Arial"/>
          <w:color w:val="000000"/>
          <w:lang w:eastAsia="ru-RU"/>
        </w:rPr>
        <w:t>й</w:t>
      </w:r>
      <w:r w:rsidRPr="006E2FE6">
        <w:rPr>
          <w:rFonts w:ascii="Arial" w:eastAsia="Times New Roman" w:hAnsi="Arial" w:cs="Arial"/>
          <w:color w:val="000000"/>
          <w:lang w:eastAsia="ru-RU"/>
        </w:rPr>
        <w:t>тесь лежа, не спрыгивайте с качелей в раскаченном виде, слезать с сиденья только тогда, когда к</w:t>
      </w:r>
      <w:r w:rsidRPr="006E2FE6">
        <w:rPr>
          <w:rFonts w:ascii="Arial" w:eastAsia="Times New Roman" w:hAnsi="Arial" w:cs="Arial"/>
          <w:color w:val="000000"/>
          <w:lang w:eastAsia="ru-RU"/>
        </w:rPr>
        <w:t>а</w:t>
      </w:r>
      <w:r w:rsidRPr="006E2FE6">
        <w:rPr>
          <w:rFonts w:ascii="Arial" w:eastAsia="Times New Roman" w:hAnsi="Arial" w:cs="Arial"/>
          <w:color w:val="000000"/>
          <w:lang w:eastAsia="ru-RU"/>
        </w:rPr>
        <w:t>чели остановятся. </w:t>
      </w:r>
    </w:p>
    <w:p w:rsidR="009F2C7E" w:rsidRPr="006E2FE6" w:rsidRDefault="009F2C7E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noProof/>
          <w:color w:val="000000"/>
          <w:lang w:eastAsia="ru-RU"/>
        </w:rPr>
        <w:drawing>
          <wp:anchor distT="142875" distB="142875" distL="142875" distR="14287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-3810</wp:posOffset>
            </wp:positionV>
            <wp:extent cx="1209675" cy="2133600"/>
            <wp:effectExtent l="19050" t="0" r="9525" b="0"/>
            <wp:wrapSquare wrapText="bothSides"/>
            <wp:docPr id="2" name="Рисунок 2" descr="http://uzo.izmuroma.ru/img/img_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zo.izmuroma.ru/img/img_00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749" r="1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Соблюдайте правила дорожного движения:</w:t>
      </w:r>
      <w:r w:rsidRPr="006E2FE6">
        <w:rPr>
          <w:rFonts w:ascii="Arial" w:eastAsia="Times New Roman" w:hAnsi="Arial" w:cs="Arial"/>
          <w:color w:val="000000"/>
          <w:lang w:eastAsia="ru-RU"/>
        </w:rPr>
        <w:t> </w:t>
      </w:r>
    </w:p>
    <w:p w:rsidR="009F2C7E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По тротуару следует идти как можно дальше от проезжей части.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Переходя улицу, следует остановиться у проезжей части и посмотреть налево, потом направо и снова быстро налево. Начинайте переходить улицу только при зеленом свете све</w:t>
      </w:r>
      <w:r w:rsidR="006E2FE6" w:rsidRPr="006E2FE6">
        <w:rPr>
          <w:rFonts w:ascii="Arial" w:eastAsia="Times New Roman" w:hAnsi="Arial" w:cs="Arial"/>
          <w:color w:val="000000"/>
          <w:lang w:eastAsia="ru-RU"/>
        </w:rPr>
        <w:t>тофора.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Улицу переходите по возможности в безопасных местах - у светофора, на обозначенном "зеброй" переходе или, по крайней мере, на перекрестке - в</w:t>
      </w:r>
      <w:r w:rsidRPr="006E2FE6">
        <w:rPr>
          <w:rFonts w:ascii="Arial" w:eastAsia="Times New Roman" w:hAnsi="Arial" w:cs="Arial"/>
          <w:color w:val="000000"/>
          <w:lang w:eastAsia="ru-RU"/>
        </w:rPr>
        <w:t>о</w:t>
      </w:r>
      <w:r w:rsidRPr="006E2FE6">
        <w:rPr>
          <w:rFonts w:ascii="Arial" w:eastAsia="Times New Roman" w:hAnsi="Arial" w:cs="Arial"/>
          <w:color w:val="000000"/>
          <w:lang w:eastAsia="ru-RU"/>
        </w:rPr>
        <w:t>дители машин здесь более внимательны.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Никогда не бросайтесь в транспортный поток очертя голо</w:t>
      </w:r>
      <w:r w:rsidR="006E2FE6" w:rsidRPr="006E2FE6">
        <w:rPr>
          <w:rFonts w:ascii="Arial" w:eastAsia="Times New Roman" w:hAnsi="Arial" w:cs="Arial"/>
          <w:color w:val="000000"/>
          <w:lang w:eastAsia="ru-RU"/>
        </w:rPr>
        <w:t>ву.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Не переходите дорогу, слушая музыку в наушниках или разговаривая по телефону.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Правильно организовывайте занятия физкультурой и спортом: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Тренироваться нужно обязательно в спортивной одежде и обуви, соо</w:t>
      </w:r>
      <w:r w:rsidRPr="006E2FE6">
        <w:rPr>
          <w:rFonts w:ascii="Arial" w:eastAsia="Times New Roman" w:hAnsi="Arial" w:cs="Arial"/>
          <w:color w:val="000000"/>
          <w:lang w:eastAsia="ru-RU"/>
        </w:rPr>
        <w:t>т</w:t>
      </w:r>
      <w:r w:rsidRPr="006E2FE6">
        <w:rPr>
          <w:rFonts w:ascii="Arial" w:eastAsia="Times New Roman" w:hAnsi="Arial" w:cs="Arial"/>
          <w:color w:val="000000"/>
          <w:lang w:eastAsia="ru-RU"/>
        </w:rPr>
        <w:t>ветствующей времени года и виду спорта.</w:t>
      </w:r>
    </w:p>
    <w:p w:rsid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Если у вас ухудшилось самочувствие, обязательно сообщите об этом врачу или тренеру, чтобы он решил вопрос о дальнейших тренировках. </w:t>
      </w:r>
    </w:p>
    <w:p w:rsidR="006E2FE6" w:rsidRPr="006E2FE6" w:rsidRDefault="00F6458F" w:rsidP="009F2C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Совместно с тренером систематически следите за состоянием спортивных сооружений, об</w:t>
      </w:r>
      <w:r w:rsidRPr="006E2FE6">
        <w:rPr>
          <w:rFonts w:ascii="Arial" w:eastAsia="Times New Roman" w:hAnsi="Arial" w:cs="Arial"/>
          <w:color w:val="000000"/>
          <w:lang w:eastAsia="ru-RU"/>
        </w:rPr>
        <w:t>о</w:t>
      </w:r>
      <w:r w:rsidRPr="006E2FE6">
        <w:rPr>
          <w:rFonts w:ascii="Arial" w:eastAsia="Times New Roman" w:hAnsi="Arial" w:cs="Arial"/>
          <w:color w:val="000000"/>
          <w:lang w:eastAsia="ru-RU"/>
        </w:rPr>
        <w:t>рудования, инвентаря.</w:t>
      </w:r>
    </w:p>
    <w:p w:rsidR="006E2FE6" w:rsidRDefault="00F6458F" w:rsidP="006E2FE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E2FE6">
        <w:rPr>
          <w:rFonts w:ascii="Arial" w:eastAsia="Times New Roman" w:hAnsi="Arial" w:cs="Arial"/>
          <w:color w:val="000000"/>
          <w:lang w:eastAsia="ru-RU"/>
        </w:rPr>
        <w:t>Во время тренировок и соревнований будьте организованными и дисциплинированными. </w:t>
      </w:r>
      <w:r w:rsidRPr="006E2FE6">
        <w:rPr>
          <w:rFonts w:ascii="Arial" w:eastAsia="Times New Roman" w:hAnsi="Arial" w:cs="Arial"/>
          <w:color w:val="000000"/>
          <w:lang w:eastAsia="ru-RU"/>
        </w:rPr>
        <w:br/>
      </w:r>
      <w:r w:rsidRPr="006E2FE6">
        <w:rPr>
          <w:rFonts w:ascii="Arial" w:eastAsia="Times New Roman" w:hAnsi="Arial" w:cs="Arial"/>
          <w:color w:val="000000"/>
          <w:lang w:eastAsia="ru-RU"/>
        </w:rPr>
        <w:br/>
        <w:t>     </w:t>
      </w: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Соблюдая эти несложные правила, </w:t>
      </w:r>
    </w:p>
    <w:p w:rsidR="00F6458F" w:rsidRPr="006E2FE6" w:rsidRDefault="00F6458F" w:rsidP="006E2FE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2FE6">
        <w:rPr>
          <w:rFonts w:ascii="Arial" w:eastAsia="Times New Roman" w:hAnsi="Arial" w:cs="Arial"/>
          <w:b/>
          <w:bCs/>
          <w:color w:val="000000"/>
          <w:lang w:eastAsia="ru-RU"/>
        </w:rPr>
        <w:t>вы полностью застрахуете себя от травм и повреждений!</w:t>
      </w:r>
    </w:p>
    <w:p w:rsidR="00F6458F" w:rsidRDefault="00F6458F" w:rsidP="00667019">
      <w:pPr>
        <w:spacing w:after="0" w:line="240" w:lineRule="auto"/>
        <w:rPr>
          <w:rFonts w:ascii="Times New Roman" w:hAnsi="Times New Roman" w:cs="Times New Roman"/>
        </w:rPr>
      </w:pPr>
    </w:p>
    <w:p w:rsidR="006E2FE6" w:rsidRPr="006E2FE6" w:rsidRDefault="006E2FE6" w:rsidP="00667019">
      <w:pPr>
        <w:spacing w:after="0" w:line="240" w:lineRule="auto"/>
        <w:rPr>
          <w:rFonts w:ascii="Times New Roman" w:hAnsi="Times New Roman" w:cs="Times New Roman"/>
        </w:rPr>
      </w:pPr>
    </w:p>
    <w:p w:rsidR="00F6458F" w:rsidRPr="00667019" w:rsidRDefault="006E2FE6" w:rsidP="00485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Чита, 2016г.</w:t>
      </w:r>
    </w:p>
    <w:sectPr w:rsidR="00F6458F" w:rsidRPr="00667019" w:rsidSect="0057133A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4B"/>
      </v:shape>
    </w:pict>
  </w:numPicBullet>
  <w:abstractNum w:abstractNumId="0">
    <w:nsid w:val="028B46F7"/>
    <w:multiLevelType w:val="hybridMultilevel"/>
    <w:tmpl w:val="8CBA25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1FA"/>
    <w:multiLevelType w:val="multilevel"/>
    <w:tmpl w:val="114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51644"/>
    <w:multiLevelType w:val="hybridMultilevel"/>
    <w:tmpl w:val="B29C9C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C57"/>
    <w:multiLevelType w:val="hybridMultilevel"/>
    <w:tmpl w:val="7A940E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80C66"/>
    <w:multiLevelType w:val="multilevel"/>
    <w:tmpl w:val="BCA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67E14"/>
    <w:multiLevelType w:val="multilevel"/>
    <w:tmpl w:val="56E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6427F"/>
    <w:multiLevelType w:val="multilevel"/>
    <w:tmpl w:val="8F6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D43DF"/>
    <w:multiLevelType w:val="multilevel"/>
    <w:tmpl w:val="FD0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67CF6"/>
    <w:multiLevelType w:val="hybridMultilevel"/>
    <w:tmpl w:val="787ED75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4F8A"/>
    <w:rsid w:val="000C09EB"/>
    <w:rsid w:val="002E7FAF"/>
    <w:rsid w:val="003F4E70"/>
    <w:rsid w:val="0041215D"/>
    <w:rsid w:val="00431258"/>
    <w:rsid w:val="00440050"/>
    <w:rsid w:val="00477B0E"/>
    <w:rsid w:val="00485D5C"/>
    <w:rsid w:val="004A6904"/>
    <w:rsid w:val="0057133A"/>
    <w:rsid w:val="00574F8A"/>
    <w:rsid w:val="006516C2"/>
    <w:rsid w:val="00667019"/>
    <w:rsid w:val="006E2FE6"/>
    <w:rsid w:val="0093157A"/>
    <w:rsid w:val="009F2C7E"/>
    <w:rsid w:val="00AD50EC"/>
    <w:rsid w:val="00B15486"/>
    <w:rsid w:val="00B17168"/>
    <w:rsid w:val="00B41071"/>
    <w:rsid w:val="00B54935"/>
    <w:rsid w:val="00B86E42"/>
    <w:rsid w:val="00C15800"/>
    <w:rsid w:val="00C556BD"/>
    <w:rsid w:val="00D201E8"/>
    <w:rsid w:val="00E607FB"/>
    <w:rsid w:val="00E8103C"/>
    <w:rsid w:val="00F14461"/>
    <w:rsid w:val="00F6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E8"/>
  </w:style>
  <w:style w:type="paragraph" w:styleId="1">
    <w:name w:val="heading 1"/>
    <w:basedOn w:val="a"/>
    <w:link w:val="10"/>
    <w:uiPriority w:val="9"/>
    <w:qFormat/>
    <w:rsid w:val="00F6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3C"/>
    <w:rPr>
      <w:b/>
      <w:bCs/>
    </w:rPr>
  </w:style>
  <w:style w:type="character" w:customStyle="1" w:styleId="apple-converted-space">
    <w:name w:val="apple-converted-space"/>
    <w:basedOn w:val="a0"/>
    <w:rsid w:val="00E8103C"/>
  </w:style>
  <w:style w:type="paragraph" w:styleId="a4">
    <w:name w:val="List Paragraph"/>
    <w:basedOn w:val="a"/>
    <w:uiPriority w:val="34"/>
    <w:qFormat/>
    <w:rsid w:val="006670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6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content">
    <w:name w:val="page_content"/>
    <w:basedOn w:val="a"/>
    <w:rsid w:val="00F6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7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E7FA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E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3C"/>
    <w:rPr>
      <w:b/>
      <w:bCs/>
    </w:rPr>
  </w:style>
  <w:style w:type="character" w:customStyle="1" w:styleId="apple-converted-space">
    <w:name w:val="apple-converted-space"/>
    <w:basedOn w:val="a0"/>
    <w:rsid w:val="00E8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08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4777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93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2016-05-19T01:39:00Z</dcterms:created>
  <dcterms:modified xsi:type="dcterms:W3CDTF">2017-05-03T01:57:00Z</dcterms:modified>
</cp:coreProperties>
</file>